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C3BA" w14:textId="3E0C024F" w:rsidR="00DE381A" w:rsidRPr="000B2EB6" w:rsidRDefault="00DE381A" w:rsidP="003D207C">
      <w:pPr>
        <w:ind w:left="-142" w:right="-292"/>
      </w:pPr>
      <w:proofErr w:type="spellStart"/>
      <w:r w:rsidRPr="000B2EB6">
        <w:t>Comunicato</w:t>
      </w:r>
      <w:proofErr w:type="spellEnd"/>
      <w:r w:rsidRPr="000B2EB6">
        <w:t xml:space="preserve"> </w:t>
      </w:r>
      <w:proofErr w:type="spellStart"/>
      <w:r w:rsidRPr="000B2EB6">
        <w:t>stampa</w:t>
      </w:r>
      <w:proofErr w:type="spellEnd"/>
      <w:r w:rsidRPr="000B2EB6">
        <w:t xml:space="preserve"> n. </w:t>
      </w:r>
      <w:r w:rsidR="00390856" w:rsidRPr="000B2EB6">
        <w:t>1</w:t>
      </w:r>
      <w:r w:rsidR="003D207C">
        <w:t>7</w:t>
      </w:r>
      <w:r w:rsidRPr="000B2EB6">
        <w:t>/2022</w:t>
      </w:r>
    </w:p>
    <w:p w14:paraId="35D3ADC4" w14:textId="77777777" w:rsidR="00B24157" w:rsidRPr="000B2EB6" w:rsidRDefault="00B24157" w:rsidP="003D207C">
      <w:pPr>
        <w:ind w:left="-142" w:right="-292"/>
      </w:pPr>
    </w:p>
    <w:p w14:paraId="11E00CDE" w14:textId="5831A553" w:rsidR="003D207C" w:rsidRPr="00B308B7" w:rsidRDefault="003D207C" w:rsidP="003D207C">
      <w:pPr>
        <w:ind w:left="-142"/>
        <w:jc w:val="both"/>
        <w:rPr>
          <w:rFonts w:cs="Times New Roman"/>
          <w:b/>
          <w:bCs/>
          <w:sz w:val="28"/>
          <w:szCs w:val="28"/>
        </w:rPr>
      </w:pPr>
      <w:r w:rsidRPr="00B308B7">
        <w:rPr>
          <w:rFonts w:cs="Times New Roman"/>
          <w:b/>
          <w:bCs/>
          <w:sz w:val="28"/>
          <w:szCs w:val="28"/>
        </w:rPr>
        <w:t xml:space="preserve">EIMA </w:t>
      </w:r>
      <w:r w:rsidR="00065F0C">
        <w:rPr>
          <w:rFonts w:cs="Times New Roman"/>
          <w:b/>
          <w:bCs/>
          <w:sz w:val="28"/>
          <w:szCs w:val="28"/>
        </w:rPr>
        <w:t xml:space="preserve">International: </w:t>
      </w:r>
      <w:proofErr w:type="spellStart"/>
      <w:r w:rsidR="00065F0C">
        <w:rPr>
          <w:rFonts w:cs="Times New Roman"/>
          <w:b/>
          <w:bCs/>
          <w:sz w:val="28"/>
          <w:szCs w:val="28"/>
        </w:rPr>
        <w:t>i</w:t>
      </w:r>
      <w:proofErr w:type="spellEnd"/>
      <w:r w:rsidR="00065F0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65F0C">
        <w:rPr>
          <w:rFonts w:cs="Times New Roman"/>
          <w:b/>
          <w:bCs/>
          <w:sz w:val="28"/>
          <w:szCs w:val="28"/>
        </w:rPr>
        <w:t>temi</w:t>
      </w:r>
      <w:proofErr w:type="spellEnd"/>
      <w:r w:rsidR="00065F0C">
        <w:rPr>
          <w:rFonts w:cs="Times New Roman"/>
          <w:b/>
          <w:bCs/>
          <w:sz w:val="28"/>
          <w:szCs w:val="28"/>
        </w:rPr>
        <w:t xml:space="preserve"> “focus” </w:t>
      </w:r>
      <w:proofErr w:type="spellStart"/>
      <w:r w:rsidR="00065F0C">
        <w:rPr>
          <w:rFonts w:cs="Times New Roman"/>
          <w:b/>
          <w:bCs/>
          <w:sz w:val="28"/>
          <w:szCs w:val="28"/>
        </w:rPr>
        <w:t>della</w:t>
      </w:r>
      <w:proofErr w:type="spellEnd"/>
      <w:r w:rsidR="00065F0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65F0C">
        <w:rPr>
          <w:rFonts w:cs="Times New Roman"/>
          <w:b/>
          <w:bCs/>
          <w:sz w:val="28"/>
          <w:szCs w:val="28"/>
        </w:rPr>
        <w:t>rassegna</w:t>
      </w:r>
      <w:proofErr w:type="spellEnd"/>
    </w:p>
    <w:p w14:paraId="5B5A68CE" w14:textId="77777777" w:rsidR="003D207C" w:rsidRPr="00B308B7" w:rsidRDefault="003D207C" w:rsidP="003D207C">
      <w:pPr>
        <w:ind w:left="-142"/>
        <w:jc w:val="both"/>
        <w:rPr>
          <w:rFonts w:cs="Times New Roman"/>
          <w:b/>
          <w:bCs/>
        </w:rPr>
      </w:pPr>
    </w:p>
    <w:p w14:paraId="6127478A" w14:textId="7AB16C06" w:rsidR="007D7EB0" w:rsidRDefault="00065F0C" w:rsidP="003D207C">
      <w:pPr>
        <w:ind w:left="-142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In </w:t>
      </w:r>
      <w:proofErr w:type="spellStart"/>
      <w:r>
        <w:rPr>
          <w:rFonts w:cs="Times New Roman"/>
          <w:b/>
          <w:bCs/>
          <w:i/>
          <w:iCs/>
        </w:rPr>
        <w:t>fase</w:t>
      </w:r>
      <w:proofErr w:type="spellEnd"/>
      <w:r>
        <w:rPr>
          <w:rFonts w:cs="Times New Roman"/>
          <w:b/>
          <w:bCs/>
          <w:i/>
          <w:iCs/>
        </w:rPr>
        <w:t xml:space="preserve"> di </w:t>
      </w:r>
      <w:proofErr w:type="spellStart"/>
      <w:r>
        <w:rPr>
          <w:rFonts w:cs="Times New Roman"/>
          <w:b/>
          <w:bCs/>
          <w:i/>
          <w:iCs/>
        </w:rPr>
        <w:t>completamento</w:t>
      </w:r>
      <w:proofErr w:type="spellEnd"/>
      <w:r>
        <w:rPr>
          <w:rFonts w:cs="Times New Roman"/>
          <w:b/>
          <w:bCs/>
          <w:i/>
          <w:iCs/>
        </w:rPr>
        <w:t xml:space="preserve"> il </w:t>
      </w:r>
      <w:proofErr w:type="spellStart"/>
      <w:r>
        <w:rPr>
          <w:rFonts w:cs="Times New Roman"/>
          <w:b/>
          <w:bCs/>
          <w:i/>
          <w:iCs/>
        </w:rPr>
        <w:t>programma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dei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convegni</w:t>
      </w:r>
      <w:proofErr w:type="spellEnd"/>
      <w:r>
        <w:rPr>
          <w:rFonts w:cs="Times New Roman"/>
          <w:b/>
          <w:bCs/>
          <w:i/>
          <w:iCs/>
        </w:rPr>
        <w:t xml:space="preserve"> e </w:t>
      </w:r>
      <w:proofErr w:type="spellStart"/>
      <w:r>
        <w:rPr>
          <w:rFonts w:cs="Times New Roman"/>
          <w:b/>
          <w:bCs/>
          <w:i/>
          <w:iCs/>
        </w:rPr>
        <w:t>degli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eventi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che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si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svolgono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nei</w:t>
      </w:r>
      <w:proofErr w:type="spellEnd"/>
      <w:r>
        <w:rPr>
          <w:rFonts w:cs="Times New Roman"/>
          <w:b/>
          <w:bCs/>
          <w:i/>
          <w:iCs/>
        </w:rPr>
        <w:t xml:space="preserve"> cinque </w:t>
      </w:r>
      <w:proofErr w:type="spellStart"/>
      <w:r>
        <w:rPr>
          <w:rFonts w:cs="Times New Roman"/>
          <w:b/>
          <w:bCs/>
          <w:i/>
          <w:iCs/>
        </w:rPr>
        <w:t>giorni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della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kermesse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 w:rsidR="007D7EB0">
        <w:rPr>
          <w:rFonts w:cs="Times New Roman"/>
          <w:b/>
          <w:bCs/>
          <w:i/>
          <w:iCs/>
        </w:rPr>
        <w:t>b</w:t>
      </w:r>
      <w:r>
        <w:rPr>
          <w:rFonts w:cs="Times New Roman"/>
          <w:b/>
          <w:bCs/>
          <w:i/>
          <w:iCs/>
        </w:rPr>
        <w:t>olognese</w:t>
      </w:r>
      <w:proofErr w:type="spellEnd"/>
      <w:r>
        <w:rPr>
          <w:rFonts w:cs="Times New Roman"/>
          <w:b/>
          <w:bCs/>
          <w:i/>
          <w:iCs/>
        </w:rPr>
        <w:t xml:space="preserve">. In primo piano, </w:t>
      </w:r>
      <w:proofErr w:type="spellStart"/>
      <w:r>
        <w:rPr>
          <w:rFonts w:cs="Times New Roman"/>
          <w:b/>
          <w:bCs/>
          <w:i/>
          <w:iCs/>
        </w:rPr>
        <w:t>nel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calendario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già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definit</w:t>
      </w:r>
      <w:r w:rsidR="007D7EB0">
        <w:rPr>
          <w:rFonts w:cs="Times New Roman"/>
          <w:b/>
          <w:bCs/>
          <w:i/>
          <w:iCs/>
        </w:rPr>
        <w:t>o</w:t>
      </w:r>
      <w:proofErr w:type="spellEnd"/>
      <w:r>
        <w:rPr>
          <w:rFonts w:cs="Times New Roman"/>
          <w:b/>
          <w:bCs/>
          <w:i/>
          <w:iCs/>
        </w:rPr>
        <w:t xml:space="preserve">, il </w:t>
      </w:r>
      <w:proofErr w:type="spellStart"/>
      <w:r>
        <w:rPr>
          <w:rFonts w:cs="Times New Roman"/>
          <w:b/>
          <w:bCs/>
          <w:i/>
          <w:iCs/>
        </w:rPr>
        <w:t>tema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della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siccità</w:t>
      </w:r>
      <w:proofErr w:type="spellEnd"/>
      <w:r>
        <w:rPr>
          <w:rFonts w:cs="Times New Roman"/>
          <w:b/>
          <w:bCs/>
          <w:i/>
          <w:iCs/>
        </w:rPr>
        <w:t xml:space="preserve"> e </w:t>
      </w:r>
      <w:proofErr w:type="spellStart"/>
      <w:r>
        <w:rPr>
          <w:rFonts w:cs="Times New Roman"/>
          <w:b/>
          <w:bCs/>
          <w:i/>
          <w:iCs/>
        </w:rPr>
        <w:t>dei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cambiamenti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climatici</w:t>
      </w:r>
      <w:proofErr w:type="spellEnd"/>
      <w:r>
        <w:rPr>
          <w:rFonts w:cs="Times New Roman"/>
          <w:b/>
          <w:bCs/>
          <w:i/>
          <w:iCs/>
        </w:rPr>
        <w:t xml:space="preserve">, </w:t>
      </w:r>
      <w:r w:rsidR="007D7EB0">
        <w:rPr>
          <w:rFonts w:cs="Times New Roman"/>
          <w:b/>
          <w:bCs/>
          <w:i/>
          <w:iCs/>
        </w:rPr>
        <w:t xml:space="preserve">e </w:t>
      </w:r>
      <w:r>
        <w:rPr>
          <w:rFonts w:cs="Times New Roman"/>
          <w:b/>
          <w:bCs/>
          <w:i/>
          <w:iCs/>
        </w:rPr>
        <w:t xml:space="preserve">il </w:t>
      </w:r>
      <w:proofErr w:type="spellStart"/>
      <w:r>
        <w:rPr>
          <w:rFonts w:cs="Times New Roman"/>
          <w:b/>
          <w:bCs/>
          <w:i/>
          <w:iCs/>
        </w:rPr>
        <w:t>tema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delle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applicazioni</w:t>
      </w:r>
      <w:proofErr w:type="spellEnd"/>
      <w:r>
        <w:rPr>
          <w:rFonts w:cs="Times New Roman"/>
          <w:b/>
          <w:bCs/>
          <w:i/>
          <w:iCs/>
        </w:rPr>
        <w:t xml:space="preserve"> 4.0 e </w:t>
      </w:r>
      <w:proofErr w:type="spellStart"/>
      <w:r>
        <w:rPr>
          <w:rFonts w:cs="Times New Roman"/>
          <w:b/>
          <w:bCs/>
          <w:i/>
          <w:iCs/>
        </w:rPr>
        <w:t>della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robotica</w:t>
      </w:r>
      <w:proofErr w:type="spellEnd"/>
      <w:r w:rsidR="007D7EB0">
        <w:rPr>
          <w:rFonts w:cs="Times New Roman"/>
          <w:b/>
          <w:bCs/>
          <w:i/>
          <w:iCs/>
        </w:rPr>
        <w:t xml:space="preserve"> applicate </w:t>
      </w:r>
      <w:proofErr w:type="spellStart"/>
      <w:r w:rsidR="007D7EB0">
        <w:rPr>
          <w:rFonts w:cs="Times New Roman"/>
          <w:b/>
          <w:bCs/>
          <w:i/>
          <w:iCs/>
        </w:rPr>
        <w:t>all’agricolotura</w:t>
      </w:r>
      <w:proofErr w:type="spellEnd"/>
      <w:r w:rsidR="007D7EB0">
        <w:rPr>
          <w:rFonts w:cs="Times New Roman"/>
          <w:b/>
          <w:bCs/>
          <w:i/>
          <w:iCs/>
        </w:rPr>
        <w:t>.</w:t>
      </w:r>
    </w:p>
    <w:p w14:paraId="07A663D3" w14:textId="77777777" w:rsidR="003D207C" w:rsidRPr="00B308B7" w:rsidRDefault="003D207C" w:rsidP="003D207C">
      <w:pPr>
        <w:ind w:left="-142"/>
        <w:jc w:val="both"/>
        <w:rPr>
          <w:rFonts w:cs="Times New Roman"/>
        </w:rPr>
      </w:pPr>
    </w:p>
    <w:p w14:paraId="15505831" w14:textId="77777777" w:rsidR="003D207C" w:rsidRPr="00B308B7" w:rsidRDefault="003D207C" w:rsidP="003D207C">
      <w:pPr>
        <w:ind w:left="-142"/>
        <w:jc w:val="both"/>
        <w:rPr>
          <w:rFonts w:cs="Times New Roman"/>
        </w:rPr>
      </w:pPr>
      <w:proofErr w:type="spellStart"/>
      <w:r w:rsidRPr="00B308B7">
        <w:rPr>
          <w:rFonts w:cs="Times New Roman"/>
        </w:rPr>
        <w:t>Procede</w:t>
      </w:r>
      <w:proofErr w:type="spellEnd"/>
      <w:r w:rsidRPr="00B308B7">
        <w:rPr>
          <w:rFonts w:cs="Times New Roman"/>
        </w:rPr>
        <w:t xml:space="preserve"> a </w:t>
      </w:r>
      <w:proofErr w:type="spellStart"/>
      <w:r w:rsidRPr="00B308B7">
        <w:rPr>
          <w:rFonts w:cs="Times New Roman"/>
        </w:rPr>
        <w:t>pieni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giri</w:t>
      </w:r>
      <w:proofErr w:type="spellEnd"/>
      <w:r w:rsidRPr="00B308B7">
        <w:rPr>
          <w:rFonts w:cs="Times New Roman"/>
        </w:rPr>
        <w:t xml:space="preserve"> la </w:t>
      </w:r>
      <w:proofErr w:type="spellStart"/>
      <w:r w:rsidRPr="00B308B7">
        <w:rPr>
          <w:rFonts w:cs="Times New Roman"/>
        </w:rPr>
        <w:t>macchina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organizzativa</w:t>
      </w:r>
      <w:proofErr w:type="spellEnd"/>
      <w:r w:rsidRPr="00B308B7">
        <w:rPr>
          <w:rFonts w:cs="Times New Roman"/>
        </w:rPr>
        <w:t xml:space="preserve"> di EIMA International, la </w:t>
      </w:r>
      <w:proofErr w:type="spellStart"/>
      <w:r w:rsidRPr="00B308B7">
        <w:rPr>
          <w:rFonts w:cs="Times New Roman"/>
        </w:rPr>
        <w:t>rassegna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mondiale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meccanica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agricola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che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tiene</w:t>
      </w:r>
      <w:proofErr w:type="spellEnd"/>
      <w:r w:rsidRPr="00B308B7">
        <w:rPr>
          <w:rFonts w:cs="Times New Roman"/>
        </w:rPr>
        <w:t xml:space="preserve"> a Bologna, dal 9 al 13 </w:t>
      </w:r>
      <w:proofErr w:type="spellStart"/>
      <w:r w:rsidRPr="00B308B7">
        <w:rPr>
          <w:rFonts w:cs="Times New Roman"/>
        </w:rPr>
        <w:t>novembre</w:t>
      </w:r>
      <w:proofErr w:type="spellEnd"/>
      <w:r w:rsidRPr="00B308B7">
        <w:rPr>
          <w:rFonts w:cs="Times New Roman"/>
        </w:rPr>
        <w:t xml:space="preserve">, la </w:t>
      </w:r>
      <w:proofErr w:type="spellStart"/>
      <w:r w:rsidRPr="00B308B7">
        <w:rPr>
          <w:rFonts w:cs="Times New Roman"/>
        </w:rPr>
        <w:t>sua</w:t>
      </w:r>
      <w:proofErr w:type="spellEnd"/>
      <w:r w:rsidRPr="00B308B7">
        <w:rPr>
          <w:rFonts w:cs="Times New Roman"/>
        </w:rPr>
        <w:t xml:space="preserve"> 45° </w:t>
      </w:r>
      <w:proofErr w:type="spellStart"/>
      <w:r w:rsidRPr="00B308B7">
        <w:rPr>
          <w:rFonts w:cs="Times New Roman"/>
        </w:rPr>
        <w:t>edizione</w:t>
      </w:r>
      <w:proofErr w:type="spellEnd"/>
      <w:r w:rsidRPr="00B308B7">
        <w:rPr>
          <w:rFonts w:cs="Times New Roman"/>
        </w:rPr>
        <w:t xml:space="preserve">. Proprio in </w:t>
      </w:r>
      <w:proofErr w:type="spellStart"/>
      <w:r w:rsidRPr="00B308B7">
        <w:rPr>
          <w:rFonts w:cs="Times New Roman"/>
        </w:rPr>
        <w:t>questi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giorni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gli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uffici</w:t>
      </w:r>
      <w:proofErr w:type="spellEnd"/>
      <w:r w:rsidRPr="00B308B7">
        <w:rPr>
          <w:rFonts w:cs="Times New Roman"/>
        </w:rPr>
        <w:t xml:space="preserve"> di FederUnacoma, </w:t>
      </w:r>
      <w:proofErr w:type="spellStart"/>
      <w:r w:rsidRPr="00B308B7">
        <w:rPr>
          <w:rFonts w:cs="Times New Roman"/>
        </w:rPr>
        <w:t>l’associazione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costruttori</w:t>
      </w:r>
      <w:proofErr w:type="spellEnd"/>
      <w:r w:rsidRPr="00B308B7">
        <w:rPr>
          <w:rFonts w:cs="Times New Roman"/>
        </w:rPr>
        <w:t xml:space="preserve"> di </w:t>
      </w:r>
      <w:proofErr w:type="spellStart"/>
      <w:r w:rsidRPr="00B308B7">
        <w:rPr>
          <w:rFonts w:cs="Times New Roman"/>
        </w:rPr>
        <w:t>macchine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agricole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che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kermesse</w:t>
      </w:r>
      <w:proofErr w:type="spellEnd"/>
      <w:r w:rsidRPr="00B308B7">
        <w:rPr>
          <w:rFonts w:cs="Times New Roman"/>
        </w:rPr>
        <w:t xml:space="preserve"> è </w:t>
      </w:r>
      <w:proofErr w:type="spellStart"/>
      <w:r w:rsidRPr="00B308B7">
        <w:rPr>
          <w:rFonts w:cs="Times New Roman"/>
        </w:rPr>
        <w:t>organizzatrice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diretta</w:t>
      </w:r>
      <w:proofErr w:type="spellEnd"/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stanno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mettendo</w:t>
      </w:r>
      <w:proofErr w:type="spellEnd"/>
      <w:r w:rsidRPr="00B308B7">
        <w:rPr>
          <w:rFonts w:cs="Times New Roman"/>
        </w:rPr>
        <w:t xml:space="preserve"> a punto il </w:t>
      </w:r>
      <w:proofErr w:type="spellStart"/>
      <w:r w:rsidRPr="00B308B7">
        <w:rPr>
          <w:rFonts w:cs="Times New Roman"/>
        </w:rPr>
        <w:t>fitto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calendario</w:t>
      </w:r>
      <w:proofErr w:type="spellEnd"/>
      <w:r w:rsidRPr="00B308B7">
        <w:rPr>
          <w:rFonts w:cs="Times New Roman"/>
        </w:rPr>
        <w:t xml:space="preserve"> di </w:t>
      </w:r>
      <w:proofErr w:type="spellStart"/>
      <w:r w:rsidRPr="00B308B7">
        <w:rPr>
          <w:rFonts w:cs="Times New Roman"/>
        </w:rPr>
        <w:t>eventi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tematici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che</w:t>
      </w:r>
      <w:proofErr w:type="spellEnd"/>
      <w:r w:rsidRPr="00B308B7">
        <w:rPr>
          <w:rFonts w:cs="Times New Roman"/>
        </w:rPr>
        <w:t xml:space="preserve"> da sempre </w:t>
      </w:r>
      <w:proofErr w:type="spellStart"/>
      <w:r w:rsidRPr="00B308B7">
        <w:rPr>
          <w:rFonts w:cs="Times New Roman"/>
        </w:rPr>
        <w:t>scandiscono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i</w:t>
      </w:r>
      <w:proofErr w:type="spellEnd"/>
      <w:r w:rsidRPr="00B308B7">
        <w:rPr>
          <w:rFonts w:cs="Times New Roman"/>
        </w:rPr>
        <w:t xml:space="preserve"> cinque </w:t>
      </w:r>
      <w:proofErr w:type="spellStart"/>
      <w:r w:rsidRPr="00B308B7">
        <w:rPr>
          <w:rFonts w:cs="Times New Roman"/>
        </w:rPr>
        <w:t>giorni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dell’e</w:t>
      </w:r>
      <w:r>
        <w:rPr>
          <w:rFonts w:cs="Times New Roman"/>
        </w:rPr>
        <w:t>vento</w:t>
      </w:r>
      <w:proofErr w:type="spellEnd"/>
      <w:r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fieristic</w:t>
      </w:r>
      <w:r>
        <w:rPr>
          <w:rFonts w:cs="Times New Roman"/>
        </w:rPr>
        <w:t>o</w:t>
      </w:r>
      <w:proofErr w:type="spellEnd"/>
      <w:r w:rsidRPr="00B308B7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Ancora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fase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elaborazione</w:t>
      </w:r>
      <w:proofErr w:type="spellEnd"/>
      <w:r>
        <w:rPr>
          <w:rFonts w:cs="Times New Roman"/>
        </w:rPr>
        <w:t xml:space="preserve">, il </w:t>
      </w:r>
      <w:proofErr w:type="spellStart"/>
      <w:r>
        <w:rPr>
          <w:rFonts w:cs="Times New Roman"/>
        </w:rPr>
        <w:t>programma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</w:t>
      </w:r>
      <w:r w:rsidRPr="00B308B7">
        <w:rPr>
          <w:rFonts w:cs="Times New Roman"/>
        </w:rPr>
        <w:t>ppare</w:t>
      </w:r>
      <w:proofErr w:type="spellEnd"/>
      <w:r w:rsidRPr="00B308B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già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</w:t>
      </w:r>
      <w:r w:rsidRPr="00B308B7">
        <w:rPr>
          <w:rFonts w:cs="Times New Roman"/>
        </w:rPr>
        <w:t>icco</w:t>
      </w:r>
      <w:proofErr w:type="spellEnd"/>
      <w:r w:rsidRPr="00B308B7">
        <w:rPr>
          <w:rFonts w:cs="Times New Roman"/>
        </w:rPr>
        <w:t xml:space="preserve"> di </w:t>
      </w:r>
      <w:proofErr w:type="spellStart"/>
      <w:r w:rsidRPr="00B308B7">
        <w:rPr>
          <w:rFonts w:cs="Times New Roman"/>
        </w:rPr>
        <w:t>contenuti</w:t>
      </w:r>
      <w:proofErr w:type="spellEnd"/>
      <w:r>
        <w:rPr>
          <w:rFonts w:cs="Times New Roman"/>
        </w:rPr>
        <w:t>,</w:t>
      </w:r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tra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conferenze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stampa</w:t>
      </w:r>
      <w:proofErr w:type="spellEnd"/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convegni</w:t>
      </w:r>
      <w:proofErr w:type="spellEnd"/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esibizioni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nell’area</w:t>
      </w:r>
      <w:proofErr w:type="spellEnd"/>
      <w:r w:rsidRPr="00B308B7">
        <w:rPr>
          <w:rFonts w:cs="Times New Roman"/>
        </w:rPr>
        <w:t xml:space="preserve"> demo, </w:t>
      </w:r>
      <w:proofErr w:type="spellStart"/>
      <w:r w:rsidRPr="00B308B7">
        <w:rPr>
          <w:rFonts w:cs="Times New Roman"/>
        </w:rPr>
        <w:t>seminari</w:t>
      </w:r>
      <w:proofErr w:type="spellEnd"/>
      <w:r w:rsidRPr="00B308B7">
        <w:rPr>
          <w:rFonts w:cs="Times New Roman"/>
        </w:rPr>
        <w:t xml:space="preserve"> e workshop. In primo piano </w:t>
      </w:r>
      <w:proofErr w:type="spellStart"/>
      <w:r w:rsidRPr="00B308B7">
        <w:rPr>
          <w:rFonts w:cs="Times New Roman"/>
        </w:rPr>
        <w:t>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temi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politici</w:t>
      </w:r>
      <w:proofErr w:type="spellEnd"/>
      <w:r w:rsidRPr="00B308B7">
        <w:rPr>
          <w:rFonts w:cs="Times New Roman"/>
        </w:rPr>
        <w:t xml:space="preserve"> ed economici </w:t>
      </w:r>
      <w:proofErr w:type="spellStart"/>
      <w:r w:rsidRPr="00B308B7">
        <w:rPr>
          <w:rFonts w:cs="Times New Roman"/>
        </w:rPr>
        <w:t>relativi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allo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sviluppo</w:t>
      </w:r>
      <w:proofErr w:type="spellEnd"/>
      <w:r w:rsidRPr="00B308B7">
        <w:rPr>
          <w:rFonts w:cs="Times New Roman"/>
        </w:rPr>
        <w:t xml:space="preserve"> del </w:t>
      </w:r>
      <w:proofErr w:type="spellStart"/>
      <w:r w:rsidRPr="00B308B7">
        <w:rPr>
          <w:rFonts w:cs="Times New Roman"/>
        </w:rPr>
        <w:t>settore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agromeccanico</w:t>
      </w:r>
      <w:proofErr w:type="spellEnd"/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che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</w:t>
      </w:r>
      <w:r>
        <w:rPr>
          <w:rFonts w:cs="Times New Roman"/>
        </w:rPr>
        <w:t>ono</w:t>
      </w:r>
      <w:proofErr w:type="spellEnd"/>
      <w:r>
        <w:rPr>
          <w:rFonts w:cs="Times New Roman"/>
        </w:rPr>
        <w:t xml:space="preserve"> </w:t>
      </w:r>
      <w:r w:rsidRPr="00B308B7">
        <w:rPr>
          <w:rFonts w:cs="Times New Roman"/>
        </w:rPr>
        <w:t xml:space="preserve">al </w:t>
      </w:r>
      <w:proofErr w:type="spellStart"/>
      <w:r w:rsidRPr="00B308B7">
        <w:rPr>
          <w:rFonts w:cs="Times New Roman"/>
        </w:rPr>
        <w:t>centro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conferenza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stampa</w:t>
      </w:r>
      <w:proofErr w:type="spellEnd"/>
      <w:r w:rsidRPr="00B308B7">
        <w:rPr>
          <w:rFonts w:cs="Times New Roman"/>
        </w:rPr>
        <w:t xml:space="preserve"> di </w:t>
      </w:r>
      <w:proofErr w:type="spellStart"/>
      <w:r w:rsidRPr="00B308B7">
        <w:rPr>
          <w:rFonts w:cs="Times New Roman"/>
        </w:rPr>
        <w:t>presentazione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kermesse</w:t>
      </w:r>
      <w:proofErr w:type="spellEnd"/>
      <w:r w:rsidRPr="00B308B7">
        <w:rPr>
          <w:rFonts w:cs="Times New Roman"/>
        </w:rPr>
        <w:t xml:space="preserve">, in </w:t>
      </w:r>
      <w:proofErr w:type="spellStart"/>
      <w:r w:rsidRPr="00B308B7">
        <w:rPr>
          <w:rFonts w:cs="Times New Roman"/>
        </w:rPr>
        <w:t>programma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martedì</w:t>
      </w:r>
      <w:proofErr w:type="spellEnd"/>
      <w:r w:rsidRPr="00B308B7">
        <w:rPr>
          <w:rFonts w:cs="Times New Roman"/>
        </w:rPr>
        <w:t xml:space="preserve"> 8 </w:t>
      </w:r>
      <w:proofErr w:type="spellStart"/>
      <w:r w:rsidRPr="00B308B7">
        <w:rPr>
          <w:rFonts w:cs="Times New Roman"/>
        </w:rPr>
        <w:t>novembre</w:t>
      </w:r>
      <w:proofErr w:type="spellEnd"/>
      <w:r w:rsidRPr="00B308B7">
        <w:rPr>
          <w:rFonts w:cs="Times New Roman"/>
        </w:rPr>
        <w:t xml:space="preserve">. </w:t>
      </w:r>
      <w:proofErr w:type="spellStart"/>
      <w:r w:rsidRPr="00B308B7">
        <w:rPr>
          <w:rFonts w:cs="Times New Roman"/>
        </w:rPr>
        <w:t>L’incontro</w:t>
      </w:r>
      <w:proofErr w:type="spellEnd"/>
      <w:r w:rsidRPr="00B308B7">
        <w:rPr>
          <w:rFonts w:cs="Times New Roman"/>
        </w:rPr>
        <w:t xml:space="preserve"> </w:t>
      </w:r>
      <w:r>
        <w:rPr>
          <w:rFonts w:cs="Times New Roman"/>
        </w:rPr>
        <w:t>è</w:t>
      </w:r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l’occasione</w:t>
      </w:r>
      <w:proofErr w:type="spellEnd"/>
      <w:r w:rsidRPr="00B308B7">
        <w:rPr>
          <w:rFonts w:cs="Times New Roman"/>
        </w:rPr>
        <w:t xml:space="preserve"> per fare il punto </w:t>
      </w:r>
      <w:proofErr w:type="spellStart"/>
      <w:r w:rsidRPr="00B308B7">
        <w:rPr>
          <w:rFonts w:cs="Times New Roman"/>
        </w:rPr>
        <w:t>sull’andamento</w:t>
      </w:r>
      <w:proofErr w:type="spellEnd"/>
      <w:r w:rsidRPr="00B308B7">
        <w:rPr>
          <w:rFonts w:cs="Times New Roman"/>
        </w:rPr>
        <w:t xml:space="preserve"> del </w:t>
      </w:r>
      <w:proofErr w:type="spellStart"/>
      <w:r w:rsidRPr="00B308B7">
        <w:rPr>
          <w:rFonts w:cs="Times New Roman"/>
        </w:rPr>
        <w:t>mercato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mondiale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macchine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agricole</w:t>
      </w:r>
      <w:proofErr w:type="spellEnd"/>
      <w:r w:rsidRPr="00B308B7">
        <w:rPr>
          <w:rFonts w:cs="Times New Roman"/>
        </w:rPr>
        <w:t xml:space="preserve">, con </w:t>
      </w:r>
      <w:proofErr w:type="spellStart"/>
      <w:r w:rsidRPr="00B308B7">
        <w:rPr>
          <w:rFonts w:cs="Times New Roman"/>
        </w:rPr>
        <w:t>un’analisi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possibili</w:t>
      </w:r>
      <w:proofErr w:type="spellEnd"/>
      <w:r w:rsidRPr="00B308B7">
        <w:rPr>
          <w:rFonts w:cs="Times New Roman"/>
        </w:rPr>
        <w:t xml:space="preserve"> trend di breve e medio </w:t>
      </w:r>
      <w:proofErr w:type="spellStart"/>
      <w:r w:rsidRPr="00B308B7">
        <w:rPr>
          <w:rFonts w:cs="Times New Roman"/>
        </w:rPr>
        <w:t>periodo</w:t>
      </w:r>
      <w:proofErr w:type="spellEnd"/>
      <w:r w:rsidRPr="00B308B7">
        <w:rPr>
          <w:rFonts w:cs="Times New Roman"/>
        </w:rPr>
        <w:t xml:space="preserve">. Di </w:t>
      </w:r>
      <w:proofErr w:type="spellStart"/>
      <w:r w:rsidRPr="00B308B7">
        <w:rPr>
          <w:rFonts w:cs="Times New Roman"/>
        </w:rPr>
        <w:t>scenari</w:t>
      </w:r>
      <w:proofErr w:type="spellEnd"/>
      <w:r w:rsidRPr="00B308B7">
        <w:rPr>
          <w:rFonts w:cs="Times New Roman"/>
        </w:rPr>
        <w:t xml:space="preserve"> politico-economici </w:t>
      </w:r>
      <w:proofErr w:type="spellStart"/>
      <w:r w:rsidRPr="00B308B7">
        <w:rPr>
          <w:rFonts w:cs="Times New Roman"/>
        </w:rPr>
        <w:t>si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torn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</w:t>
      </w:r>
      <w:r w:rsidRPr="00B308B7">
        <w:rPr>
          <w:rFonts w:cs="Times New Roman"/>
        </w:rPr>
        <w:t xml:space="preserve">a </w:t>
      </w:r>
      <w:proofErr w:type="spellStart"/>
      <w:r w:rsidRPr="00B308B7">
        <w:rPr>
          <w:rFonts w:cs="Times New Roman"/>
        </w:rPr>
        <w:t>parlare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mercoledì</w:t>
      </w:r>
      <w:proofErr w:type="spellEnd"/>
      <w:r w:rsidRPr="00B308B7">
        <w:rPr>
          <w:rFonts w:cs="Times New Roman"/>
        </w:rPr>
        <w:t xml:space="preserve"> 9 </w:t>
      </w:r>
      <w:proofErr w:type="spellStart"/>
      <w:r w:rsidRPr="00B308B7">
        <w:rPr>
          <w:rFonts w:cs="Times New Roman"/>
        </w:rPr>
        <w:t>novembre</w:t>
      </w:r>
      <w:proofErr w:type="spellEnd"/>
      <w:r>
        <w:rPr>
          <w:rFonts w:cs="Times New Roman"/>
        </w:rPr>
        <w:t>,</w:t>
      </w:r>
      <w:r w:rsidRPr="00B308B7">
        <w:rPr>
          <w:rFonts w:cs="Times New Roman"/>
        </w:rPr>
        <w:t xml:space="preserve"> con </w:t>
      </w:r>
      <w:proofErr w:type="spellStart"/>
      <w:r w:rsidRPr="00B308B7">
        <w:rPr>
          <w:rFonts w:cs="Times New Roman"/>
        </w:rPr>
        <w:t>l’analista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geopolitico</w:t>
      </w:r>
      <w:proofErr w:type="spellEnd"/>
      <w:r w:rsidRPr="00B308B7">
        <w:rPr>
          <w:rFonts w:cs="Times New Roman"/>
        </w:rPr>
        <w:t xml:space="preserve"> Dario </w:t>
      </w:r>
      <w:proofErr w:type="spellStart"/>
      <w:r w:rsidRPr="00B308B7">
        <w:rPr>
          <w:rFonts w:cs="Times New Roman"/>
        </w:rPr>
        <w:t>Fabbri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che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apr</w:t>
      </w:r>
      <w:r>
        <w:rPr>
          <w:rFonts w:cs="Times New Roman"/>
        </w:rPr>
        <w:t>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una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finestra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sul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conflitto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militare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tra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Ucraina</w:t>
      </w:r>
      <w:proofErr w:type="spellEnd"/>
      <w:r w:rsidRPr="00B308B7">
        <w:rPr>
          <w:rFonts w:cs="Times New Roman"/>
        </w:rPr>
        <w:t xml:space="preserve"> e Russia, e </w:t>
      </w:r>
      <w:proofErr w:type="spellStart"/>
      <w:r w:rsidRPr="00B308B7">
        <w:rPr>
          <w:rFonts w:cs="Times New Roman"/>
        </w:rPr>
        <w:t>sulle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conseguenze</w:t>
      </w:r>
      <w:proofErr w:type="spellEnd"/>
      <w:r w:rsidRPr="00B308B7">
        <w:rPr>
          <w:rFonts w:cs="Times New Roman"/>
        </w:rPr>
        <w:t xml:space="preserve"> per il </w:t>
      </w:r>
      <w:proofErr w:type="spellStart"/>
      <w:r w:rsidRPr="00B308B7">
        <w:rPr>
          <w:rFonts w:cs="Times New Roman"/>
        </w:rPr>
        <w:t>settore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agricolo</w:t>
      </w:r>
      <w:proofErr w:type="spellEnd"/>
      <w:r w:rsidRPr="00B308B7">
        <w:rPr>
          <w:rFonts w:cs="Times New Roman"/>
        </w:rPr>
        <w:t xml:space="preserve"> e per </w:t>
      </w:r>
      <w:proofErr w:type="spellStart"/>
      <w:r w:rsidRPr="00B308B7">
        <w:rPr>
          <w:rFonts w:cs="Times New Roman"/>
        </w:rPr>
        <w:t>l’industria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agromeccanica</w:t>
      </w:r>
      <w:proofErr w:type="spellEnd"/>
      <w:r w:rsidRPr="00B308B7">
        <w:rPr>
          <w:rFonts w:cs="Times New Roman"/>
        </w:rPr>
        <w:t xml:space="preserve">. </w:t>
      </w:r>
      <w:r>
        <w:rPr>
          <w:rFonts w:cs="Times New Roman"/>
        </w:rPr>
        <w:t xml:space="preserve">Del resto </w:t>
      </w:r>
      <w:r w:rsidRPr="00B308B7">
        <w:rPr>
          <w:rFonts w:cs="Times New Roman"/>
        </w:rPr>
        <w:t xml:space="preserve">la </w:t>
      </w:r>
      <w:proofErr w:type="spellStart"/>
      <w:r w:rsidRPr="00B308B7">
        <w:rPr>
          <w:rFonts w:cs="Times New Roman"/>
        </w:rPr>
        <w:t>prossima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edizione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dell’EIMA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rappresenta</w:t>
      </w:r>
      <w:proofErr w:type="spellEnd"/>
      <w:r w:rsidRPr="00B308B7">
        <w:rPr>
          <w:rFonts w:cs="Times New Roman"/>
        </w:rPr>
        <w:t xml:space="preserve"> un </w:t>
      </w:r>
      <w:proofErr w:type="spellStart"/>
      <w:r w:rsidRPr="00B308B7">
        <w:rPr>
          <w:rFonts w:cs="Times New Roman"/>
        </w:rPr>
        <w:t>importante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momento</w:t>
      </w:r>
      <w:proofErr w:type="spellEnd"/>
      <w:r w:rsidRPr="00B308B7">
        <w:rPr>
          <w:rFonts w:cs="Times New Roman"/>
        </w:rPr>
        <w:t xml:space="preserve"> di </w:t>
      </w:r>
      <w:proofErr w:type="spellStart"/>
      <w:r w:rsidRPr="00B308B7">
        <w:rPr>
          <w:rFonts w:cs="Times New Roman"/>
        </w:rPr>
        <w:t>confronto</w:t>
      </w:r>
      <w:proofErr w:type="spellEnd"/>
      <w:r w:rsidRPr="00B308B7">
        <w:rPr>
          <w:rFonts w:cs="Times New Roman"/>
        </w:rPr>
        <w:t xml:space="preserve"> con </w:t>
      </w:r>
      <w:proofErr w:type="spellStart"/>
      <w:r w:rsidRPr="00B308B7">
        <w:rPr>
          <w:rFonts w:cs="Times New Roman"/>
        </w:rPr>
        <w:t>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politici</w:t>
      </w:r>
      <w:proofErr w:type="spellEnd"/>
      <w:r w:rsidRPr="00B308B7">
        <w:rPr>
          <w:rFonts w:cs="Times New Roman"/>
        </w:rPr>
        <w:t xml:space="preserve"> e </w:t>
      </w:r>
      <w:proofErr w:type="spellStart"/>
      <w:r w:rsidRPr="00B308B7">
        <w:rPr>
          <w:rFonts w:cs="Times New Roman"/>
        </w:rPr>
        <w:t>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rappresentanti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istituzioni</w:t>
      </w:r>
      <w:proofErr w:type="spellEnd"/>
      <w:r w:rsidRPr="00B308B7">
        <w:rPr>
          <w:rFonts w:cs="Times New Roman"/>
        </w:rPr>
        <w:t xml:space="preserve"> - a Bologna </w:t>
      </w:r>
      <w:proofErr w:type="spellStart"/>
      <w:r w:rsidRPr="00B308B7">
        <w:rPr>
          <w:rFonts w:cs="Times New Roman"/>
        </w:rPr>
        <w:t>s</w:t>
      </w:r>
      <w:r>
        <w:rPr>
          <w:rFonts w:cs="Times New Roman"/>
        </w:rPr>
        <w:t>aranno</w:t>
      </w:r>
      <w:proofErr w:type="spellEnd"/>
      <w:r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presenti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delegazioni</w:t>
      </w:r>
      <w:proofErr w:type="spellEnd"/>
      <w:r w:rsidRPr="00B308B7">
        <w:rPr>
          <w:rFonts w:cs="Times New Roman"/>
        </w:rPr>
        <w:t xml:space="preserve"> di </w:t>
      </w:r>
      <w:proofErr w:type="spellStart"/>
      <w:r w:rsidRPr="00B308B7">
        <w:rPr>
          <w:rFonts w:cs="Times New Roman"/>
        </w:rPr>
        <w:t>parlamentari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europei</w:t>
      </w:r>
      <w:proofErr w:type="spellEnd"/>
      <w:r w:rsidRPr="00B308B7">
        <w:rPr>
          <w:rFonts w:cs="Times New Roman"/>
        </w:rPr>
        <w:t xml:space="preserve"> e </w:t>
      </w:r>
      <w:proofErr w:type="spellStart"/>
      <w:r w:rsidRPr="00B308B7">
        <w:rPr>
          <w:rFonts w:cs="Times New Roman"/>
        </w:rPr>
        <w:t>italiani</w:t>
      </w:r>
      <w:proofErr w:type="spellEnd"/>
      <w:r w:rsidRPr="00B308B7">
        <w:rPr>
          <w:rFonts w:cs="Times New Roman"/>
        </w:rPr>
        <w:t xml:space="preserve"> - </w:t>
      </w:r>
      <w:proofErr w:type="spellStart"/>
      <w:r w:rsidRPr="00B308B7">
        <w:rPr>
          <w:rFonts w:cs="Times New Roman"/>
        </w:rPr>
        <w:t>chiamati</w:t>
      </w:r>
      <w:proofErr w:type="spellEnd"/>
      <w:r w:rsidRPr="00B308B7">
        <w:rPr>
          <w:rFonts w:cs="Times New Roman"/>
        </w:rPr>
        <w:t xml:space="preserve"> a </w:t>
      </w:r>
      <w:proofErr w:type="spellStart"/>
      <w:r w:rsidRPr="00B308B7">
        <w:rPr>
          <w:rFonts w:cs="Times New Roman"/>
        </w:rPr>
        <w:t>definire</w:t>
      </w:r>
      <w:proofErr w:type="spellEnd"/>
      <w:r w:rsidRPr="00B308B7"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strategie</w:t>
      </w:r>
      <w:proofErr w:type="spellEnd"/>
      <w:r>
        <w:rPr>
          <w:rFonts w:cs="Times New Roman"/>
        </w:rPr>
        <w:t xml:space="preserve"> per il </w:t>
      </w:r>
      <w:proofErr w:type="spellStart"/>
      <w:r w:rsidRPr="00B308B7"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devono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confrontarsi</w:t>
      </w:r>
      <w:proofErr w:type="spellEnd"/>
      <w:r>
        <w:rPr>
          <w:rFonts w:cs="Times New Roman"/>
        </w:rPr>
        <w:t xml:space="preserve"> con </w:t>
      </w:r>
      <w:proofErr w:type="spellStart"/>
      <w:r>
        <w:rPr>
          <w:rFonts w:cs="Times New Roman"/>
        </w:rPr>
        <w:t>crisi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strutturali</w:t>
      </w:r>
      <w:proofErr w:type="spellEnd"/>
      <w:r>
        <w:rPr>
          <w:rFonts w:cs="Times New Roman"/>
        </w:rPr>
        <w:t xml:space="preserve"> e di </w:t>
      </w:r>
      <w:proofErr w:type="spellStart"/>
      <w:r>
        <w:rPr>
          <w:rFonts w:cs="Times New Roman"/>
        </w:rPr>
        <w:t>lungo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periodo</w:t>
      </w:r>
      <w:proofErr w:type="spellEnd"/>
      <w:r>
        <w:rPr>
          <w:rFonts w:cs="Times New Roman"/>
        </w:rPr>
        <w:t xml:space="preserve">, </w:t>
      </w:r>
      <w:r w:rsidRPr="00B308B7">
        <w:rPr>
          <w:rFonts w:cs="Times New Roman"/>
        </w:rPr>
        <w:t xml:space="preserve">come </w:t>
      </w:r>
      <w:proofErr w:type="spellStart"/>
      <w:r w:rsidRPr="00B308B7">
        <w:rPr>
          <w:rFonts w:cs="Times New Roman"/>
        </w:rPr>
        <w:t>quella</w:t>
      </w:r>
      <w:proofErr w:type="spellEnd"/>
      <w:r w:rsidRPr="00B308B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legata</w:t>
      </w:r>
      <w:proofErr w:type="spellEnd"/>
      <w:r w:rsidRPr="00B308B7">
        <w:rPr>
          <w:rFonts w:cs="Times New Roman"/>
        </w:rPr>
        <w:t xml:space="preserve"> al </w:t>
      </w:r>
      <w:proofErr w:type="spellStart"/>
      <w:r w:rsidRPr="00B308B7">
        <w:rPr>
          <w:rFonts w:cs="Times New Roman"/>
        </w:rPr>
        <w:t>riscaldamento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globale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alla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siccità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L</w:t>
      </w:r>
      <w:r w:rsidRPr="00B308B7">
        <w:rPr>
          <w:rFonts w:cs="Times New Roman"/>
        </w:rPr>
        <w:t>’emergenza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climatica</w:t>
      </w:r>
      <w:proofErr w:type="spellEnd"/>
      <w:r w:rsidRPr="00B308B7">
        <w:rPr>
          <w:rFonts w:cs="Times New Roman"/>
        </w:rPr>
        <w:t xml:space="preserve"> è, </w:t>
      </w:r>
      <w:proofErr w:type="spellStart"/>
      <w:r w:rsidRPr="00B308B7">
        <w:rPr>
          <w:rFonts w:cs="Times New Roman"/>
        </w:rPr>
        <w:t>insieme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all’innovazione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tecnologica</w:t>
      </w:r>
      <w:proofErr w:type="spellEnd"/>
      <w:r w:rsidRPr="00B308B7">
        <w:rPr>
          <w:rFonts w:cs="Times New Roman"/>
        </w:rPr>
        <w:t xml:space="preserve">, uno </w:t>
      </w:r>
      <w:proofErr w:type="spellStart"/>
      <w:r w:rsidRPr="00B308B7">
        <w:rPr>
          <w:rFonts w:cs="Times New Roman"/>
        </w:rPr>
        <w:t>dei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temi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forti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rassegna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bolognese</w:t>
      </w:r>
      <w:proofErr w:type="spellEnd"/>
      <w:r>
        <w:rPr>
          <w:rFonts w:cs="Times New Roman"/>
        </w:rPr>
        <w:t xml:space="preserve">, e </w:t>
      </w:r>
      <w:proofErr w:type="spellStart"/>
      <w:r>
        <w:rPr>
          <w:rFonts w:cs="Times New Roman"/>
        </w:rPr>
        <w:t>su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già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programmati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vari</w:t>
      </w:r>
      <w:proofErr w:type="spellEnd"/>
      <w:r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incontri</w:t>
      </w:r>
      <w:proofErr w:type="spellEnd"/>
      <w:r w:rsidRPr="00B308B7">
        <w:rPr>
          <w:rFonts w:cs="Times New Roman"/>
        </w:rPr>
        <w:t xml:space="preserve">, dal workshop </w:t>
      </w:r>
      <w:proofErr w:type="spellStart"/>
      <w:r w:rsidRPr="00B308B7">
        <w:rPr>
          <w:rFonts w:cs="Times New Roman"/>
        </w:rPr>
        <w:t>su</w:t>
      </w:r>
      <w:proofErr w:type="spellEnd"/>
      <w:r w:rsidRPr="00B308B7">
        <w:rPr>
          <w:rFonts w:cs="Times New Roman"/>
        </w:rPr>
        <w:t xml:space="preserve"> “</w:t>
      </w:r>
      <w:proofErr w:type="spellStart"/>
      <w:r w:rsidRPr="00B308B7">
        <w:rPr>
          <w:rFonts w:cs="Times New Roman"/>
        </w:rPr>
        <w:t>Cambiamenti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climatici</w:t>
      </w:r>
      <w:proofErr w:type="spellEnd"/>
      <w:r w:rsidRPr="00B308B7">
        <w:rPr>
          <w:rFonts w:cs="Times New Roman"/>
        </w:rPr>
        <w:t xml:space="preserve">: la </w:t>
      </w:r>
      <w:proofErr w:type="spellStart"/>
      <w:r w:rsidRPr="00B308B7">
        <w:rPr>
          <w:rFonts w:cs="Times New Roman"/>
        </w:rPr>
        <w:t>gestione</w:t>
      </w:r>
      <w:proofErr w:type="spellEnd"/>
      <w:r w:rsidRPr="00B308B7">
        <w:rPr>
          <w:rFonts w:cs="Times New Roman"/>
        </w:rPr>
        <w:t xml:space="preserve"> del </w:t>
      </w:r>
      <w:proofErr w:type="spellStart"/>
      <w:r w:rsidRPr="00B308B7">
        <w:rPr>
          <w:rFonts w:cs="Times New Roman"/>
        </w:rPr>
        <w:t>rischio</w:t>
      </w:r>
      <w:proofErr w:type="spellEnd"/>
      <w:r w:rsidRPr="00B308B7">
        <w:rPr>
          <w:rFonts w:cs="Times New Roman"/>
        </w:rPr>
        <w:t xml:space="preserve">”, </w:t>
      </w:r>
      <w:proofErr w:type="spellStart"/>
      <w:r w:rsidRPr="00B308B7">
        <w:rPr>
          <w:rFonts w:cs="Times New Roman"/>
        </w:rPr>
        <w:t>promosso</w:t>
      </w:r>
      <w:proofErr w:type="spellEnd"/>
      <w:r w:rsidRPr="00B308B7">
        <w:rPr>
          <w:rFonts w:cs="Times New Roman"/>
        </w:rPr>
        <w:t xml:space="preserve"> da FederUnacoma e </w:t>
      </w:r>
      <w:proofErr w:type="spellStart"/>
      <w:r w:rsidRPr="00B308B7">
        <w:rPr>
          <w:rFonts w:cs="Times New Roman"/>
        </w:rPr>
        <w:t>Agia</w:t>
      </w:r>
      <w:proofErr w:type="spellEnd"/>
      <w:r w:rsidRPr="00B308B7">
        <w:rPr>
          <w:rFonts w:cs="Times New Roman"/>
        </w:rPr>
        <w:t>/CIA</w:t>
      </w:r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mercoledì</w:t>
      </w:r>
      <w:proofErr w:type="spellEnd"/>
      <w:r>
        <w:rPr>
          <w:rFonts w:cs="Times New Roman"/>
        </w:rPr>
        <w:t xml:space="preserve"> 9 </w:t>
      </w:r>
      <w:proofErr w:type="spellStart"/>
      <w:r>
        <w:rPr>
          <w:rFonts w:cs="Times New Roman"/>
        </w:rPr>
        <w:t>novembre</w:t>
      </w:r>
      <w:proofErr w:type="spellEnd"/>
      <w:r>
        <w:rPr>
          <w:rFonts w:cs="Times New Roman"/>
        </w:rPr>
        <w:t>)</w:t>
      </w:r>
      <w:r w:rsidRPr="00B308B7">
        <w:rPr>
          <w:rFonts w:cs="Times New Roman"/>
        </w:rPr>
        <w:t xml:space="preserve">, al </w:t>
      </w:r>
      <w:proofErr w:type="spellStart"/>
      <w:r w:rsidRPr="00B308B7">
        <w:rPr>
          <w:rFonts w:cs="Times New Roman"/>
        </w:rPr>
        <w:t>seminario</w:t>
      </w:r>
      <w:proofErr w:type="spellEnd"/>
      <w:r w:rsidRPr="00B308B7">
        <w:rPr>
          <w:rFonts w:cs="Times New Roman"/>
        </w:rPr>
        <w:t xml:space="preserve"> dal </w:t>
      </w:r>
      <w:proofErr w:type="spellStart"/>
      <w:r w:rsidRPr="00B308B7">
        <w:rPr>
          <w:rFonts w:cs="Times New Roman"/>
        </w:rPr>
        <w:t>titolo</w:t>
      </w:r>
      <w:proofErr w:type="spellEnd"/>
      <w:r w:rsidRPr="00B308B7">
        <w:rPr>
          <w:rFonts w:cs="Times New Roman"/>
        </w:rPr>
        <w:t xml:space="preserve"> “</w:t>
      </w:r>
      <w:proofErr w:type="spellStart"/>
      <w:r w:rsidRPr="00B308B7">
        <w:rPr>
          <w:rFonts w:cs="Times New Roman"/>
        </w:rPr>
        <w:t>Uso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sostenibile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dell’acqua</w:t>
      </w:r>
      <w:proofErr w:type="spellEnd"/>
      <w:r w:rsidRPr="00B308B7">
        <w:rPr>
          <w:rFonts w:cs="Times New Roman"/>
        </w:rPr>
        <w:t xml:space="preserve"> – Progetto EUWAY” </w:t>
      </w:r>
      <w:proofErr w:type="spellStart"/>
      <w:r w:rsidRPr="00B308B7">
        <w:rPr>
          <w:rFonts w:cs="Times New Roman"/>
        </w:rPr>
        <w:t>organizzato</w:t>
      </w:r>
      <w:proofErr w:type="spellEnd"/>
      <w:r w:rsidRPr="00B308B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ancora</w:t>
      </w:r>
      <w:proofErr w:type="spellEnd"/>
      <w:r>
        <w:rPr>
          <w:rFonts w:cs="Times New Roman"/>
        </w:rPr>
        <w:t xml:space="preserve"> </w:t>
      </w:r>
      <w:r w:rsidRPr="00B308B7">
        <w:rPr>
          <w:rFonts w:cs="Times New Roman"/>
        </w:rPr>
        <w:t>da AGIA/CIA</w:t>
      </w:r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giovedì</w:t>
      </w:r>
      <w:proofErr w:type="spellEnd"/>
      <w:r>
        <w:rPr>
          <w:rFonts w:cs="Times New Roman"/>
        </w:rPr>
        <w:t xml:space="preserve"> 10 </w:t>
      </w:r>
      <w:proofErr w:type="spellStart"/>
      <w:r>
        <w:rPr>
          <w:rFonts w:cs="Times New Roman"/>
        </w:rPr>
        <w:t>novembre</w:t>
      </w:r>
      <w:proofErr w:type="spellEnd"/>
      <w:r>
        <w:rPr>
          <w:rFonts w:cs="Times New Roman"/>
        </w:rPr>
        <w:t>)</w:t>
      </w:r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passando</w:t>
      </w:r>
      <w:proofErr w:type="spellEnd"/>
      <w:r w:rsidRPr="00B308B7">
        <w:rPr>
          <w:rFonts w:cs="Times New Roman"/>
        </w:rPr>
        <w:t xml:space="preserve"> per il </w:t>
      </w:r>
      <w:proofErr w:type="spellStart"/>
      <w:r w:rsidRPr="00B308B7">
        <w:rPr>
          <w:rFonts w:cs="Times New Roman"/>
        </w:rPr>
        <w:t>convegno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sul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tema</w:t>
      </w:r>
      <w:proofErr w:type="spellEnd"/>
      <w:r w:rsidRPr="00B308B7">
        <w:rPr>
          <w:rFonts w:cs="Times New Roman"/>
        </w:rPr>
        <w:t xml:space="preserve"> “La </w:t>
      </w:r>
      <w:proofErr w:type="spellStart"/>
      <w:r w:rsidRPr="00B308B7">
        <w:rPr>
          <w:rFonts w:cs="Times New Roman"/>
        </w:rPr>
        <w:t>sfida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dell’acqua</w:t>
      </w:r>
      <w:proofErr w:type="spellEnd"/>
      <w:r w:rsidRPr="00B308B7">
        <w:rPr>
          <w:rFonts w:cs="Times New Roman"/>
        </w:rPr>
        <w:t xml:space="preserve">. </w:t>
      </w:r>
      <w:proofErr w:type="spellStart"/>
      <w:r w:rsidRPr="00B308B7">
        <w:rPr>
          <w:rFonts w:cs="Times New Roman"/>
        </w:rPr>
        <w:t>Tecnologie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accessibili</w:t>
      </w:r>
      <w:proofErr w:type="spellEnd"/>
      <w:r w:rsidRPr="00B308B7">
        <w:rPr>
          <w:rFonts w:cs="Times New Roman"/>
        </w:rPr>
        <w:t xml:space="preserve"> per </w:t>
      </w:r>
      <w:proofErr w:type="spellStart"/>
      <w:r w:rsidRPr="00B308B7">
        <w:rPr>
          <w:rFonts w:cs="Times New Roman"/>
        </w:rPr>
        <w:t>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Paesi</w:t>
      </w:r>
      <w:proofErr w:type="spellEnd"/>
      <w:r w:rsidRPr="00B308B7">
        <w:rPr>
          <w:rFonts w:cs="Times New Roman"/>
        </w:rPr>
        <w:t xml:space="preserve"> in via di </w:t>
      </w:r>
      <w:proofErr w:type="spellStart"/>
      <w:r w:rsidRPr="00B308B7">
        <w:rPr>
          <w:rFonts w:cs="Times New Roman"/>
        </w:rPr>
        <w:t>sviluppo</w:t>
      </w:r>
      <w:proofErr w:type="spellEnd"/>
      <w:r w:rsidRPr="00B308B7">
        <w:rPr>
          <w:rFonts w:cs="Times New Roman"/>
        </w:rPr>
        <w:t xml:space="preserve">” a </w:t>
      </w:r>
      <w:proofErr w:type="spellStart"/>
      <w:r w:rsidRPr="00B308B7">
        <w:rPr>
          <w:rFonts w:cs="Times New Roman"/>
        </w:rPr>
        <w:t>cura</w:t>
      </w:r>
      <w:proofErr w:type="spellEnd"/>
      <w:r w:rsidRPr="00B308B7">
        <w:rPr>
          <w:rFonts w:cs="Times New Roman"/>
        </w:rPr>
        <w:t xml:space="preserve"> di FederUnacoma/CEFA. </w:t>
      </w:r>
      <w:r>
        <w:rPr>
          <w:rFonts w:cs="Times New Roman"/>
        </w:rPr>
        <w:t>L</w:t>
      </w:r>
      <w:r w:rsidRPr="00B308B7">
        <w:rPr>
          <w:rFonts w:cs="Times New Roman"/>
        </w:rPr>
        <w:t xml:space="preserve">a </w:t>
      </w:r>
      <w:proofErr w:type="spellStart"/>
      <w:r w:rsidRPr="00B308B7">
        <w:rPr>
          <w:rFonts w:cs="Times New Roman"/>
        </w:rPr>
        <w:t>digitalizzazione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mezzi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meccanici</w:t>
      </w:r>
      <w:proofErr w:type="spellEnd"/>
      <w:r w:rsidRPr="00B308B7">
        <w:rPr>
          <w:rFonts w:cs="Times New Roman"/>
        </w:rPr>
        <w:t xml:space="preserve">, la </w:t>
      </w:r>
      <w:proofErr w:type="spellStart"/>
      <w:r w:rsidRPr="00B308B7">
        <w:rPr>
          <w:rFonts w:cs="Times New Roman"/>
        </w:rPr>
        <w:t>diffusione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dell’agricoltura</w:t>
      </w:r>
      <w:proofErr w:type="spellEnd"/>
      <w:r w:rsidRPr="00B308B7">
        <w:rPr>
          <w:rFonts w:cs="Times New Roman"/>
        </w:rPr>
        <w:t xml:space="preserve"> di </w:t>
      </w:r>
      <w:proofErr w:type="spellStart"/>
      <w:r w:rsidRPr="00B308B7">
        <w:rPr>
          <w:rFonts w:cs="Times New Roman"/>
        </w:rPr>
        <w:t>precisione</w:t>
      </w:r>
      <w:proofErr w:type="spellEnd"/>
      <w:r w:rsidRPr="00B308B7">
        <w:rPr>
          <w:rFonts w:cs="Times New Roman"/>
        </w:rPr>
        <w:t>, l</w:t>
      </w:r>
      <w:r>
        <w:rPr>
          <w:rFonts w:cs="Times New Roman"/>
        </w:rPr>
        <w:t>e</w:t>
      </w:r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nuov</w:t>
      </w:r>
      <w:r>
        <w:rPr>
          <w:rFonts w:cs="Times New Roman"/>
        </w:rPr>
        <w:t>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frontier</w:t>
      </w:r>
      <w:r>
        <w:rPr>
          <w:rFonts w:cs="Times New Roman"/>
        </w:rPr>
        <w:t>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dell’automazione</w:t>
      </w:r>
      <w:proofErr w:type="spellEnd"/>
      <w:r w:rsidRPr="00B308B7">
        <w:rPr>
          <w:rFonts w:cs="Times New Roman"/>
        </w:rPr>
        <w:t xml:space="preserve"> e </w:t>
      </w:r>
      <w:proofErr w:type="spellStart"/>
      <w:r w:rsidRPr="00B308B7">
        <w:rPr>
          <w:rFonts w:cs="Times New Roman"/>
        </w:rPr>
        <w:t>dell’intelligenza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artificiale</w:t>
      </w:r>
      <w:proofErr w:type="spellEnd"/>
      <w:r w:rsidRPr="00B308B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fondamentali</w:t>
      </w:r>
      <w:proofErr w:type="spellEnd"/>
      <w:r>
        <w:rPr>
          <w:rFonts w:cs="Times New Roman"/>
        </w:rPr>
        <w:t xml:space="preserve"> per la </w:t>
      </w:r>
      <w:proofErr w:type="spellStart"/>
      <w:r>
        <w:rPr>
          <w:rFonts w:cs="Times New Roman"/>
        </w:rPr>
        <w:t>sostenibilità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dell’attività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primaria</w:t>
      </w:r>
      <w:proofErr w:type="spellEnd"/>
      <w:r>
        <w:rPr>
          <w:rFonts w:cs="Times New Roman"/>
        </w:rPr>
        <w:t xml:space="preserve">, e </w:t>
      </w:r>
      <w:proofErr w:type="spellStart"/>
      <w:r>
        <w:rPr>
          <w:rFonts w:cs="Times New Roman"/>
        </w:rPr>
        <w:t>sono</w:t>
      </w:r>
      <w:proofErr w:type="spellEnd"/>
      <w:r>
        <w:rPr>
          <w:rFonts w:cs="Times New Roman"/>
        </w:rPr>
        <w:t xml:space="preserve"> proprio </w:t>
      </w:r>
      <w:proofErr w:type="spellStart"/>
      <w:r>
        <w:rPr>
          <w:rFonts w:cs="Times New Roman"/>
        </w:rPr>
        <w:t>queste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tecnologie</w:t>
      </w:r>
      <w:proofErr w:type="spellEnd"/>
      <w:r>
        <w:rPr>
          <w:rFonts w:cs="Times New Roman"/>
        </w:rPr>
        <w:t xml:space="preserve"> al </w:t>
      </w:r>
      <w:proofErr w:type="spellStart"/>
      <w:r>
        <w:rPr>
          <w:rFonts w:cs="Times New Roman"/>
        </w:rPr>
        <w:t>centro</w:t>
      </w:r>
      <w:proofErr w:type="spellEnd"/>
      <w:r>
        <w:rPr>
          <w:rFonts w:cs="Times New Roman"/>
        </w:rPr>
        <w:t xml:space="preserve"> </w:t>
      </w:r>
      <w:r w:rsidRPr="00B308B7">
        <w:rPr>
          <w:rFonts w:cs="Times New Roman"/>
        </w:rPr>
        <w:t xml:space="preserve">del meeting </w:t>
      </w:r>
      <w:proofErr w:type="spellStart"/>
      <w:r>
        <w:rPr>
          <w:rFonts w:cs="Times New Roman"/>
        </w:rPr>
        <w:t>programmato</w:t>
      </w:r>
      <w:proofErr w:type="spellEnd"/>
      <w:r>
        <w:rPr>
          <w:rFonts w:cs="Times New Roman"/>
        </w:rPr>
        <w:t xml:space="preserve"> </w:t>
      </w:r>
      <w:r w:rsidRPr="00B308B7">
        <w:rPr>
          <w:rFonts w:cs="Times New Roman"/>
        </w:rPr>
        <w:t xml:space="preserve">per </w:t>
      </w:r>
      <w:proofErr w:type="spellStart"/>
      <w:r w:rsidRPr="00B308B7">
        <w:rPr>
          <w:rFonts w:cs="Times New Roman"/>
        </w:rPr>
        <w:t>venerdì</w:t>
      </w:r>
      <w:proofErr w:type="spellEnd"/>
      <w:r w:rsidRPr="00B308B7">
        <w:rPr>
          <w:rFonts w:cs="Times New Roman"/>
        </w:rPr>
        <w:t xml:space="preserve"> 11 </w:t>
      </w:r>
      <w:proofErr w:type="spellStart"/>
      <w:r w:rsidRPr="00B308B7">
        <w:rPr>
          <w:rFonts w:cs="Times New Roman"/>
        </w:rPr>
        <w:t>novembre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dall’Agricultural</w:t>
      </w:r>
      <w:proofErr w:type="spellEnd"/>
      <w:r w:rsidRPr="00B308B7">
        <w:rPr>
          <w:rFonts w:cs="Times New Roman"/>
        </w:rPr>
        <w:t xml:space="preserve"> Industry Electronics Foundation (AEF), </w:t>
      </w:r>
      <w:proofErr w:type="spellStart"/>
      <w:r w:rsidRPr="00B308B7">
        <w:rPr>
          <w:rFonts w:cs="Times New Roman"/>
        </w:rPr>
        <w:t>mentre</w:t>
      </w:r>
      <w:proofErr w:type="spellEnd"/>
      <w:r w:rsidRPr="00B308B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l’incontro</w:t>
      </w:r>
      <w:proofErr w:type="spellEnd"/>
      <w:r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organizzato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dall’Associazione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Robotica</w:t>
      </w:r>
      <w:proofErr w:type="spellEnd"/>
      <w:r w:rsidRPr="00B308B7">
        <w:rPr>
          <w:rFonts w:cs="Times New Roman"/>
        </w:rPr>
        <w:t xml:space="preserve"> Agricola (FIRA) di </w:t>
      </w:r>
      <w:proofErr w:type="spellStart"/>
      <w:r w:rsidRPr="00B308B7">
        <w:rPr>
          <w:rFonts w:cs="Times New Roman"/>
        </w:rPr>
        <w:t>giovedì</w:t>
      </w:r>
      <w:proofErr w:type="spellEnd"/>
      <w:r w:rsidRPr="00B308B7">
        <w:rPr>
          <w:rFonts w:cs="Times New Roman"/>
        </w:rPr>
        <w:t xml:space="preserve"> 10 </w:t>
      </w:r>
      <w:proofErr w:type="spellStart"/>
      <w:r w:rsidRPr="00B308B7">
        <w:rPr>
          <w:rFonts w:cs="Times New Roman"/>
        </w:rPr>
        <w:t>novembre</w:t>
      </w:r>
      <w:proofErr w:type="spellEnd"/>
      <w:r w:rsidRPr="00B308B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analizza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particolare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sistemi</w:t>
      </w:r>
      <w:proofErr w:type="spellEnd"/>
      <w:r>
        <w:rPr>
          <w:rFonts w:cs="Times New Roman"/>
        </w:rPr>
        <w:t xml:space="preserve"> per </w:t>
      </w:r>
      <w:proofErr w:type="spellStart"/>
      <w:r>
        <w:rPr>
          <w:rFonts w:cs="Times New Roman"/>
        </w:rPr>
        <w:t>l’agricoltura</w:t>
      </w:r>
      <w:proofErr w:type="spellEnd"/>
      <w:r>
        <w:rPr>
          <w:rFonts w:cs="Times New Roman"/>
        </w:rPr>
        <w:t xml:space="preserve"> </w:t>
      </w:r>
      <w:r w:rsidRPr="00B308B7">
        <w:rPr>
          <w:rFonts w:cs="Times New Roman"/>
        </w:rPr>
        <w:t xml:space="preserve">ad </w:t>
      </w:r>
      <w:proofErr w:type="spellStart"/>
      <w:r w:rsidRPr="00B308B7">
        <w:rPr>
          <w:rFonts w:cs="Times New Roman"/>
        </w:rPr>
        <w:t>alta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automazione</w:t>
      </w:r>
      <w:proofErr w:type="spellEnd"/>
      <w:r w:rsidRPr="00B308B7">
        <w:rPr>
          <w:rFonts w:cs="Times New Roman"/>
        </w:rPr>
        <w:t xml:space="preserve">. Di </w:t>
      </w:r>
      <w:proofErr w:type="spellStart"/>
      <w:r w:rsidRPr="00B308B7">
        <w:rPr>
          <w:rFonts w:cs="Times New Roman"/>
        </w:rPr>
        <w:t>agricoltura</w:t>
      </w:r>
      <w:proofErr w:type="spellEnd"/>
      <w:r w:rsidRPr="00B308B7">
        <w:rPr>
          <w:rFonts w:cs="Times New Roman"/>
        </w:rPr>
        <w:t xml:space="preserve"> 4.0 </w:t>
      </w:r>
      <w:proofErr w:type="spellStart"/>
      <w:r w:rsidRPr="00B308B7">
        <w:rPr>
          <w:rFonts w:cs="Times New Roman"/>
        </w:rPr>
        <w:t>si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parla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anche</w:t>
      </w:r>
      <w:proofErr w:type="spellEnd"/>
      <w:r w:rsidRPr="00B308B7">
        <w:rPr>
          <w:rFonts w:cs="Times New Roman"/>
        </w:rPr>
        <w:t xml:space="preserve"> in </w:t>
      </w:r>
      <w:proofErr w:type="spellStart"/>
      <w:r w:rsidRPr="00B308B7">
        <w:rPr>
          <w:rFonts w:cs="Times New Roman"/>
        </w:rPr>
        <w:t>occasione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dell’incontro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dell’Osservatorio</w:t>
      </w:r>
      <w:proofErr w:type="spellEnd"/>
      <w:r w:rsidRPr="00B308B7">
        <w:rPr>
          <w:rFonts w:cs="Times New Roman"/>
        </w:rPr>
        <w:t xml:space="preserve"> Smart Agrifood </w:t>
      </w:r>
      <w:proofErr w:type="spellStart"/>
      <w:r w:rsidRPr="00B308B7">
        <w:rPr>
          <w:rFonts w:cs="Times New Roman"/>
        </w:rPr>
        <w:t>che</w:t>
      </w:r>
      <w:proofErr w:type="spellEnd"/>
      <w:r w:rsidRPr="00B308B7">
        <w:rPr>
          <w:rFonts w:cs="Times New Roman"/>
        </w:rPr>
        <w:t xml:space="preserve">, sempre </w:t>
      </w:r>
      <w:proofErr w:type="spellStart"/>
      <w:r w:rsidRPr="00B308B7">
        <w:rPr>
          <w:rFonts w:cs="Times New Roman"/>
        </w:rPr>
        <w:t>giovedì</w:t>
      </w:r>
      <w:proofErr w:type="spellEnd"/>
      <w:r w:rsidRPr="00B308B7">
        <w:rPr>
          <w:rFonts w:cs="Times New Roman"/>
        </w:rPr>
        <w:t xml:space="preserve"> 10 </w:t>
      </w:r>
      <w:proofErr w:type="spellStart"/>
      <w:r w:rsidRPr="00B308B7">
        <w:rPr>
          <w:rFonts w:cs="Times New Roman"/>
        </w:rPr>
        <w:t>novembre</w:t>
      </w:r>
      <w:proofErr w:type="spellEnd"/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traccerà</w:t>
      </w:r>
      <w:proofErr w:type="spellEnd"/>
      <w:r w:rsidRPr="00B308B7">
        <w:rPr>
          <w:rFonts w:cs="Times New Roman"/>
        </w:rPr>
        <w:t xml:space="preserve"> un </w:t>
      </w:r>
      <w:proofErr w:type="spellStart"/>
      <w:r w:rsidRPr="00B308B7">
        <w:rPr>
          <w:rFonts w:cs="Times New Roman"/>
        </w:rPr>
        <w:t>bilancio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sulla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diffusione</w:t>
      </w:r>
      <w:proofErr w:type="spellEnd"/>
      <w:r w:rsidRPr="00B308B7">
        <w:rPr>
          <w:rFonts w:cs="Times New Roman"/>
        </w:rPr>
        <w:t xml:space="preserve"> del </w:t>
      </w:r>
      <w:proofErr w:type="spellStart"/>
      <w:r w:rsidRPr="00B308B7">
        <w:rPr>
          <w:rFonts w:cs="Times New Roman"/>
        </w:rPr>
        <w:t>digitale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nella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filiera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agricola</w:t>
      </w:r>
      <w:proofErr w:type="spellEnd"/>
      <w:r w:rsidRPr="00B308B7">
        <w:rPr>
          <w:rFonts w:cs="Times New Roman"/>
        </w:rPr>
        <w:t xml:space="preserve"> e </w:t>
      </w:r>
      <w:proofErr w:type="spellStart"/>
      <w:r w:rsidRPr="00B308B7">
        <w:rPr>
          <w:rFonts w:cs="Times New Roman"/>
        </w:rPr>
        <w:t>agroalimentare</w:t>
      </w:r>
      <w:proofErr w:type="spellEnd"/>
      <w:r w:rsidRPr="00B308B7">
        <w:rPr>
          <w:rFonts w:cs="Times New Roman"/>
        </w:rPr>
        <w:t>.</w:t>
      </w:r>
    </w:p>
    <w:p w14:paraId="32294A66" w14:textId="77777777" w:rsidR="003D207C" w:rsidRDefault="003D207C" w:rsidP="003D207C">
      <w:pPr>
        <w:ind w:left="-142"/>
        <w:jc w:val="both"/>
        <w:rPr>
          <w:rFonts w:cs="Times New Roman"/>
        </w:rPr>
      </w:pPr>
      <w:r>
        <w:rPr>
          <w:rFonts w:cs="Times New Roman"/>
        </w:rPr>
        <w:t xml:space="preserve">Nel segno </w:t>
      </w:r>
      <w:proofErr w:type="spellStart"/>
      <w:r>
        <w:rPr>
          <w:rFonts w:cs="Times New Roman"/>
        </w:rPr>
        <w:t>della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tecnologia</w:t>
      </w:r>
      <w:proofErr w:type="spellEnd"/>
      <w:r w:rsidRPr="00B308B7">
        <w:rPr>
          <w:rFonts w:cs="Times New Roman"/>
        </w:rPr>
        <w:t xml:space="preserve"> è </w:t>
      </w:r>
      <w:proofErr w:type="spellStart"/>
      <w:r w:rsidRPr="00B308B7">
        <w:rPr>
          <w:rFonts w:cs="Times New Roman"/>
        </w:rPr>
        <w:t>anche</w:t>
      </w:r>
      <w:proofErr w:type="spellEnd"/>
      <w:r w:rsidRPr="00B308B7">
        <w:rPr>
          <w:rFonts w:cs="Times New Roman"/>
        </w:rPr>
        <w:t xml:space="preserve"> la </w:t>
      </w:r>
      <w:proofErr w:type="spellStart"/>
      <w:r w:rsidRPr="00B308B7">
        <w:rPr>
          <w:rFonts w:cs="Times New Roman"/>
        </w:rPr>
        <w:t>premiazione</w:t>
      </w:r>
      <w:proofErr w:type="spellEnd"/>
      <w:r w:rsidRPr="00B308B7">
        <w:rPr>
          <w:rFonts w:cs="Times New Roman"/>
        </w:rPr>
        <w:t xml:space="preserve"> del Tractor of the Year 2023,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organizzato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rivista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Trattori</w:t>
      </w:r>
      <w:proofErr w:type="spellEnd"/>
      <w:r>
        <w:rPr>
          <w:rFonts w:cs="Times New Roman"/>
        </w:rPr>
        <w:t xml:space="preserve"> e in </w:t>
      </w:r>
      <w:proofErr w:type="spellStart"/>
      <w:r>
        <w:rPr>
          <w:rFonts w:cs="Times New Roman"/>
        </w:rPr>
        <w:t>programma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mercoledì</w:t>
      </w:r>
      <w:proofErr w:type="spellEnd"/>
      <w:r>
        <w:rPr>
          <w:rFonts w:cs="Times New Roman"/>
        </w:rPr>
        <w:t xml:space="preserve"> 9 </w:t>
      </w:r>
      <w:proofErr w:type="spellStart"/>
      <w:r>
        <w:rPr>
          <w:rFonts w:cs="Times New Roman"/>
        </w:rPr>
        <w:t>novembre</w:t>
      </w:r>
      <w:proofErr w:type="spellEnd"/>
      <w:r>
        <w:rPr>
          <w:rFonts w:cs="Times New Roman"/>
        </w:rPr>
        <w:t>. I</w:t>
      </w:r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modelli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finalisti</w:t>
      </w:r>
      <w:proofErr w:type="spellEnd"/>
      <w:r w:rsidRPr="00B308B7">
        <w:rPr>
          <w:rFonts w:cs="Times New Roman"/>
        </w:rPr>
        <w:t xml:space="preserve"> </w:t>
      </w:r>
      <w:r>
        <w:rPr>
          <w:rFonts w:cs="Times New Roman"/>
        </w:rPr>
        <w:t xml:space="preserve">del Tractor of the Year </w:t>
      </w:r>
      <w:proofErr w:type="spellStart"/>
      <w:r w:rsidRPr="00B308B7">
        <w:rPr>
          <w:rFonts w:cs="Times New Roman"/>
        </w:rPr>
        <w:t>sfileranno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nella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suggestiva</w:t>
      </w:r>
      <w:proofErr w:type="spellEnd"/>
      <w:r w:rsidRPr="00B308B7">
        <w:rPr>
          <w:rFonts w:cs="Times New Roman"/>
        </w:rPr>
        <w:t xml:space="preserve"> area demo </w:t>
      </w:r>
      <w:proofErr w:type="spellStart"/>
      <w:r w:rsidRPr="00B308B7">
        <w:rPr>
          <w:rFonts w:cs="Times New Roman"/>
        </w:rPr>
        <w:t>esterna</w:t>
      </w:r>
      <w:proofErr w:type="spellEnd"/>
      <w:r>
        <w:rPr>
          <w:rFonts w:cs="Times New Roman"/>
        </w:rPr>
        <w:t xml:space="preserve"> di EIMA International</w:t>
      </w:r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appositamente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allestita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tra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padiglioni</w:t>
      </w:r>
      <w:proofErr w:type="spellEnd"/>
      <w:r w:rsidRPr="00B308B7">
        <w:rPr>
          <w:rFonts w:cs="Times New Roman"/>
        </w:rPr>
        <w:t xml:space="preserve"> 35 e 37. </w:t>
      </w:r>
    </w:p>
    <w:p w14:paraId="32E5B4DE" w14:textId="77777777" w:rsidR="003D207C" w:rsidRDefault="003D207C" w:rsidP="003D207C">
      <w:pPr>
        <w:ind w:left="-142"/>
        <w:jc w:val="both"/>
        <w:rPr>
          <w:rFonts w:cs="Times New Roman"/>
        </w:rPr>
      </w:pPr>
    </w:p>
    <w:p w14:paraId="2B144CC6" w14:textId="77777777" w:rsidR="003D207C" w:rsidRDefault="003D207C" w:rsidP="003D207C">
      <w:pPr>
        <w:ind w:left="-142"/>
        <w:jc w:val="both"/>
        <w:rPr>
          <w:rFonts w:cs="Times New Roman"/>
        </w:rPr>
      </w:pPr>
    </w:p>
    <w:p w14:paraId="4AC2A71F" w14:textId="77777777" w:rsidR="003D207C" w:rsidRDefault="003D207C" w:rsidP="003D207C">
      <w:pPr>
        <w:ind w:left="-142"/>
        <w:jc w:val="both"/>
        <w:rPr>
          <w:rFonts w:cs="Times New Roman"/>
        </w:rPr>
      </w:pPr>
    </w:p>
    <w:p w14:paraId="46540EAA" w14:textId="44D216D4" w:rsidR="003D207C" w:rsidRPr="009232F6" w:rsidRDefault="003D207C" w:rsidP="003D207C">
      <w:pPr>
        <w:ind w:left="-142"/>
        <w:jc w:val="both"/>
        <w:rPr>
          <w:rFonts w:cs="Times New Roman"/>
        </w:rPr>
      </w:pPr>
      <w:r w:rsidRPr="00B308B7">
        <w:rPr>
          <w:rFonts w:cs="Times New Roman"/>
        </w:rPr>
        <w:t xml:space="preserve">Da </w:t>
      </w:r>
      <w:proofErr w:type="spellStart"/>
      <w:r w:rsidRPr="00B308B7">
        <w:rPr>
          <w:rFonts w:cs="Times New Roman"/>
        </w:rPr>
        <w:t>segnalare</w:t>
      </w:r>
      <w:proofErr w:type="spellEnd"/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tra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gli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appuntamenti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kermesse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bolognese</w:t>
      </w:r>
      <w:proofErr w:type="spellEnd"/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anche</w:t>
      </w:r>
      <w:proofErr w:type="spellEnd"/>
      <w:r w:rsidRPr="00B308B7">
        <w:rPr>
          <w:rFonts w:cs="Times New Roman"/>
        </w:rPr>
        <w:t xml:space="preserve"> la </w:t>
      </w:r>
      <w:proofErr w:type="spellStart"/>
      <w:r w:rsidRPr="00B308B7">
        <w:rPr>
          <w:rFonts w:cs="Times New Roman"/>
        </w:rPr>
        <w:t>premiazione</w:t>
      </w:r>
      <w:proofErr w:type="spellEnd"/>
      <w:r w:rsidRPr="00B308B7">
        <w:rPr>
          <w:rFonts w:cs="Times New Roman"/>
        </w:rPr>
        <w:t xml:space="preserve"> del “</w:t>
      </w:r>
      <w:proofErr w:type="spellStart"/>
      <w:r w:rsidRPr="00B308B7">
        <w:rPr>
          <w:rFonts w:cs="Times New Roman"/>
        </w:rPr>
        <w:t>Contoterzista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dell’anno</w:t>
      </w:r>
      <w:proofErr w:type="spellEnd"/>
      <w:r w:rsidRPr="00B308B7">
        <w:rPr>
          <w:rFonts w:cs="Times New Roman"/>
        </w:rPr>
        <w:t xml:space="preserve">” </w:t>
      </w:r>
      <w:proofErr w:type="spellStart"/>
      <w:r w:rsidRPr="00B308B7">
        <w:rPr>
          <w:rFonts w:cs="Times New Roman"/>
        </w:rPr>
        <w:t>promoss</w:t>
      </w:r>
      <w:r>
        <w:rPr>
          <w:rFonts w:cs="Times New Roman"/>
        </w:rPr>
        <w:t>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dalla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rivista</w:t>
      </w:r>
      <w:proofErr w:type="spellEnd"/>
      <w:r w:rsidRPr="00B308B7">
        <w:rPr>
          <w:rFonts w:cs="Times New Roman"/>
        </w:rPr>
        <w:t xml:space="preserve"> “Il </w:t>
      </w:r>
      <w:proofErr w:type="spellStart"/>
      <w:r w:rsidRPr="00B308B7">
        <w:rPr>
          <w:rFonts w:cs="Times New Roman"/>
        </w:rPr>
        <w:lastRenderedPageBreak/>
        <w:t>Contoterzista</w:t>
      </w:r>
      <w:proofErr w:type="spellEnd"/>
      <w:r w:rsidRPr="00B308B7">
        <w:rPr>
          <w:rFonts w:cs="Times New Roman"/>
        </w:rPr>
        <w:t>”</w:t>
      </w:r>
      <w:r>
        <w:rPr>
          <w:rFonts w:cs="Times New Roman"/>
        </w:rPr>
        <w:t xml:space="preserve"> e </w:t>
      </w:r>
      <w:proofErr w:type="spellStart"/>
      <w:r w:rsidRPr="00B308B7">
        <w:rPr>
          <w:rFonts w:cs="Times New Roman"/>
        </w:rPr>
        <w:t>prevista</w:t>
      </w:r>
      <w:proofErr w:type="spellEnd"/>
      <w:r w:rsidRPr="00B308B7">
        <w:rPr>
          <w:rFonts w:cs="Times New Roman"/>
        </w:rPr>
        <w:t xml:space="preserve"> </w:t>
      </w:r>
      <w:r>
        <w:rPr>
          <w:rFonts w:cs="Times New Roman"/>
        </w:rPr>
        <w:t xml:space="preserve">per </w:t>
      </w:r>
      <w:proofErr w:type="spellStart"/>
      <w:r w:rsidRPr="00B308B7">
        <w:rPr>
          <w:rFonts w:cs="Times New Roman"/>
        </w:rPr>
        <w:t>venerdì</w:t>
      </w:r>
      <w:proofErr w:type="spellEnd"/>
      <w:r w:rsidRPr="00B308B7">
        <w:rPr>
          <w:rFonts w:cs="Times New Roman"/>
        </w:rPr>
        <w:t xml:space="preserve"> 11 </w:t>
      </w:r>
      <w:proofErr w:type="spellStart"/>
      <w:r w:rsidRPr="00B308B7">
        <w:rPr>
          <w:rFonts w:cs="Times New Roman"/>
        </w:rPr>
        <w:t>novembre</w:t>
      </w:r>
      <w:proofErr w:type="spellEnd"/>
      <w:r w:rsidRPr="00B308B7">
        <w:rPr>
          <w:rFonts w:cs="Times New Roman"/>
        </w:rPr>
        <w:t xml:space="preserve">. </w:t>
      </w:r>
      <w:proofErr w:type="spellStart"/>
      <w:r w:rsidRPr="00B308B7">
        <w:rPr>
          <w:rFonts w:cs="Times New Roman"/>
        </w:rPr>
        <w:t>Novità</w:t>
      </w:r>
      <w:proofErr w:type="spellEnd"/>
      <w:r w:rsidRPr="00B308B7">
        <w:rPr>
          <w:rFonts w:cs="Times New Roman"/>
        </w:rPr>
        <w:t xml:space="preserve"> assoluta di EIMA 2022 è </w:t>
      </w:r>
      <w:proofErr w:type="spellStart"/>
      <w:r w:rsidRPr="00B308B7">
        <w:rPr>
          <w:rFonts w:cs="Times New Roman"/>
        </w:rPr>
        <w:t>l’evento</w:t>
      </w:r>
      <w:proofErr w:type="spellEnd"/>
      <w:r w:rsidRPr="00B308B7">
        <w:rPr>
          <w:rFonts w:cs="Times New Roman"/>
        </w:rPr>
        <w:t xml:space="preserve"> “Garden E-motion”, </w:t>
      </w:r>
      <w:proofErr w:type="spellStart"/>
      <w:r w:rsidRPr="00B308B7">
        <w:rPr>
          <w:rFonts w:cs="Times New Roman"/>
        </w:rPr>
        <w:t>promosso</w:t>
      </w:r>
      <w:proofErr w:type="spellEnd"/>
      <w:r w:rsidRPr="00B308B7">
        <w:rPr>
          <w:rFonts w:cs="Times New Roman"/>
        </w:rPr>
        <w:t xml:space="preserve"> da </w:t>
      </w:r>
      <w:proofErr w:type="spellStart"/>
      <w:r w:rsidRPr="00B308B7">
        <w:rPr>
          <w:rFonts w:cs="Times New Roman"/>
        </w:rPr>
        <w:t>Comagarden</w:t>
      </w:r>
      <w:proofErr w:type="spellEnd"/>
      <w:r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che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consiste</w:t>
      </w:r>
      <w:proofErr w:type="spellEnd"/>
      <w:r w:rsidRPr="00B308B7">
        <w:rPr>
          <w:rFonts w:cs="Times New Roman"/>
        </w:rPr>
        <w:t xml:space="preserve"> in un </w:t>
      </w:r>
      <w:proofErr w:type="spellStart"/>
      <w:r w:rsidRPr="00B308B7">
        <w:rPr>
          <w:rFonts w:cs="Times New Roman"/>
        </w:rPr>
        <w:t>programma</w:t>
      </w:r>
      <w:proofErr w:type="spellEnd"/>
      <w:r w:rsidRPr="00B308B7">
        <w:rPr>
          <w:rFonts w:cs="Times New Roman"/>
        </w:rPr>
        <w:t xml:space="preserve"> di prove </w:t>
      </w:r>
      <w:proofErr w:type="spellStart"/>
      <w:r w:rsidRPr="00B308B7">
        <w:rPr>
          <w:rFonts w:cs="Times New Roman"/>
        </w:rPr>
        <w:t>dimostrative</w:t>
      </w:r>
      <w:proofErr w:type="spellEnd"/>
      <w:r w:rsidRPr="00B308B7">
        <w:rPr>
          <w:rFonts w:cs="Times New Roman"/>
        </w:rPr>
        <w:t xml:space="preserve"> di </w:t>
      </w:r>
      <w:proofErr w:type="spellStart"/>
      <w:r w:rsidRPr="00B308B7">
        <w:rPr>
          <w:rFonts w:cs="Times New Roman"/>
        </w:rPr>
        <w:t>mezzi</w:t>
      </w:r>
      <w:proofErr w:type="spellEnd"/>
      <w:r w:rsidRPr="00B308B7">
        <w:rPr>
          <w:rFonts w:cs="Times New Roman"/>
        </w:rPr>
        <w:t xml:space="preserve"> e </w:t>
      </w:r>
      <w:proofErr w:type="spellStart"/>
      <w:r w:rsidRPr="00B308B7">
        <w:rPr>
          <w:rFonts w:cs="Times New Roman"/>
        </w:rPr>
        <w:t>attrezzature</w:t>
      </w:r>
      <w:proofErr w:type="spellEnd"/>
      <w:r w:rsidRPr="00B308B7">
        <w:rPr>
          <w:rFonts w:cs="Times New Roman"/>
        </w:rPr>
        <w:t xml:space="preserve"> per il </w:t>
      </w:r>
      <w:proofErr w:type="spellStart"/>
      <w:r w:rsidRPr="00B308B7">
        <w:rPr>
          <w:rFonts w:cs="Times New Roman"/>
        </w:rPr>
        <w:t>giardinaggio</w:t>
      </w:r>
      <w:proofErr w:type="spellEnd"/>
      <w:r w:rsidRPr="00B308B7">
        <w:rPr>
          <w:rFonts w:cs="Times New Roman"/>
        </w:rPr>
        <w:t xml:space="preserve"> e la </w:t>
      </w:r>
      <w:proofErr w:type="spellStart"/>
      <w:r w:rsidRPr="00B308B7">
        <w:rPr>
          <w:rFonts w:cs="Times New Roman"/>
        </w:rPr>
        <w:t>cura</w:t>
      </w:r>
      <w:proofErr w:type="spellEnd"/>
      <w:r w:rsidRPr="00B308B7">
        <w:rPr>
          <w:rFonts w:cs="Times New Roman"/>
        </w:rPr>
        <w:t xml:space="preserve"> del </w:t>
      </w:r>
      <w:proofErr w:type="spellStart"/>
      <w:r w:rsidRPr="00B308B7">
        <w:rPr>
          <w:rFonts w:cs="Times New Roman"/>
        </w:rPr>
        <w:t>verde</w:t>
      </w:r>
      <w:proofErr w:type="spellEnd"/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allestite</w:t>
      </w:r>
      <w:proofErr w:type="spellEnd"/>
      <w:r w:rsidRPr="00B308B7">
        <w:rPr>
          <w:rFonts w:cs="Times New Roman"/>
        </w:rPr>
        <w:t xml:space="preserve"> in </w:t>
      </w:r>
      <w:proofErr w:type="spellStart"/>
      <w:r w:rsidRPr="00B308B7">
        <w:rPr>
          <w:rFonts w:cs="Times New Roman"/>
        </w:rPr>
        <w:t>un’area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all’aperto</w:t>
      </w:r>
      <w:proofErr w:type="spellEnd"/>
      <w:r w:rsidRPr="00B308B7">
        <w:rPr>
          <w:rFonts w:cs="Times New Roman"/>
        </w:rPr>
        <w:t xml:space="preserve">, </w:t>
      </w:r>
      <w:proofErr w:type="spellStart"/>
      <w:r w:rsidRPr="00B308B7">
        <w:rPr>
          <w:rFonts w:cs="Times New Roman"/>
        </w:rPr>
        <w:t>all’interno</w:t>
      </w:r>
      <w:proofErr w:type="spellEnd"/>
      <w:r w:rsidRPr="00B308B7">
        <w:rPr>
          <w:rFonts w:cs="Times New Roman"/>
        </w:rPr>
        <w:t xml:space="preserve"> del </w:t>
      </w:r>
      <w:proofErr w:type="spellStart"/>
      <w:r w:rsidRPr="00B308B7">
        <w:rPr>
          <w:rFonts w:cs="Times New Roman"/>
        </w:rPr>
        <w:t>quartiere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fieristico</w:t>
      </w:r>
      <w:proofErr w:type="spellEnd"/>
      <w:r w:rsidRPr="00B308B7">
        <w:rPr>
          <w:rFonts w:cs="Times New Roman"/>
        </w:rPr>
        <w:t xml:space="preserve"> e </w:t>
      </w:r>
      <w:proofErr w:type="spellStart"/>
      <w:r w:rsidRPr="00B308B7">
        <w:rPr>
          <w:rFonts w:cs="Times New Roman"/>
        </w:rPr>
        <w:t>centrate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su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differenti</w:t>
      </w:r>
      <w:proofErr w:type="spellEnd"/>
      <w:r w:rsidRPr="00B308B7">
        <w:rPr>
          <w:rFonts w:cs="Times New Roman"/>
        </w:rPr>
        <w:t xml:space="preserve"> </w:t>
      </w:r>
      <w:proofErr w:type="spellStart"/>
      <w:r w:rsidRPr="00B308B7">
        <w:rPr>
          <w:rFonts w:cs="Times New Roman"/>
        </w:rPr>
        <w:t>tipologie</w:t>
      </w:r>
      <w:proofErr w:type="spellEnd"/>
      <w:r w:rsidRPr="00B308B7">
        <w:rPr>
          <w:rFonts w:cs="Times New Roman"/>
        </w:rPr>
        <w:t xml:space="preserve"> di </w:t>
      </w:r>
      <w:proofErr w:type="spellStart"/>
      <w:r w:rsidRPr="00B308B7">
        <w:rPr>
          <w:rFonts w:cs="Times New Roman"/>
        </w:rPr>
        <w:t>mezzi</w:t>
      </w:r>
      <w:proofErr w:type="spellEnd"/>
      <w:r w:rsidRPr="00B308B7">
        <w:rPr>
          <w:rFonts w:cs="Times New Roman"/>
        </w:rPr>
        <w:t>.</w:t>
      </w:r>
    </w:p>
    <w:p w14:paraId="58B3C500" w14:textId="77777777" w:rsidR="0039306F" w:rsidRDefault="0039306F" w:rsidP="00D17B2E">
      <w:pPr>
        <w:ind w:left="-142"/>
        <w:jc w:val="both"/>
      </w:pPr>
    </w:p>
    <w:p w14:paraId="73A13B68" w14:textId="783E8FB6" w:rsidR="005964FF" w:rsidRPr="002060F8" w:rsidRDefault="003D207C" w:rsidP="002060F8">
      <w:pPr>
        <w:ind w:left="-142"/>
        <w:jc w:val="both"/>
        <w:rPr>
          <w:b/>
          <w:bCs/>
        </w:rPr>
      </w:pPr>
      <w:r>
        <w:rPr>
          <w:b/>
          <w:sz w:val="23"/>
          <w:szCs w:val="23"/>
        </w:rPr>
        <w:t>Roma</w:t>
      </w:r>
      <w:r w:rsidR="0039306F" w:rsidRPr="002060F8">
        <w:rPr>
          <w:b/>
        </w:rPr>
        <w:t>,</w:t>
      </w:r>
      <w:r w:rsidR="0039306F" w:rsidRPr="0039306F">
        <w:rPr>
          <w:b/>
          <w:bCs/>
        </w:rPr>
        <w:t xml:space="preserve"> </w:t>
      </w:r>
      <w:r w:rsidR="002060F8">
        <w:rPr>
          <w:b/>
          <w:bCs/>
        </w:rPr>
        <w:t>2</w:t>
      </w:r>
      <w:r>
        <w:rPr>
          <w:b/>
          <w:bCs/>
        </w:rPr>
        <w:t>2</w:t>
      </w:r>
      <w:r w:rsidR="00D338FC">
        <w:rPr>
          <w:b/>
          <w:bCs/>
        </w:rPr>
        <w:t xml:space="preserve"> </w:t>
      </w:r>
      <w:proofErr w:type="spellStart"/>
      <w:r w:rsidR="00DD0259">
        <w:rPr>
          <w:b/>
          <w:bCs/>
        </w:rPr>
        <w:t>settembre</w:t>
      </w:r>
      <w:proofErr w:type="spellEnd"/>
      <w:r w:rsidR="00D338FC">
        <w:rPr>
          <w:b/>
          <w:bCs/>
        </w:rPr>
        <w:t xml:space="preserve"> </w:t>
      </w:r>
      <w:r w:rsidR="0039306F" w:rsidRPr="0039306F">
        <w:rPr>
          <w:b/>
          <w:bCs/>
        </w:rPr>
        <w:t>2022</w:t>
      </w:r>
    </w:p>
    <w:sectPr w:rsidR="005964FF" w:rsidRPr="002060F8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7378" w14:textId="77777777" w:rsidR="00D8474C" w:rsidRDefault="00D8474C">
      <w:r>
        <w:separator/>
      </w:r>
    </w:p>
  </w:endnote>
  <w:endnote w:type="continuationSeparator" w:id="0">
    <w:p w14:paraId="57659419" w14:textId="77777777" w:rsidR="00D8474C" w:rsidRDefault="00D8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AA21" w14:textId="77777777" w:rsidR="00D8474C" w:rsidRDefault="00D8474C">
      <w:r>
        <w:separator/>
      </w:r>
    </w:p>
  </w:footnote>
  <w:footnote w:type="continuationSeparator" w:id="0">
    <w:p w14:paraId="036E9AED" w14:textId="77777777" w:rsidR="00D8474C" w:rsidRDefault="00D84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Girolamo Rossi</cp:lastModifiedBy>
  <cp:revision>2</cp:revision>
  <cp:lastPrinted>2020-11-02T16:06:00Z</cp:lastPrinted>
  <dcterms:created xsi:type="dcterms:W3CDTF">2022-09-22T15:26:00Z</dcterms:created>
  <dcterms:modified xsi:type="dcterms:W3CDTF">2022-09-22T15:26:00Z</dcterms:modified>
</cp:coreProperties>
</file>